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8FD" w:rsidRPr="002E0716" w:rsidRDefault="00141A0A" w:rsidP="00141A0A">
      <w:pPr>
        <w:spacing w:line="240" w:lineRule="auto"/>
        <w:jc w:val="center"/>
      </w:pPr>
      <w:r w:rsidRPr="00141A0A">
        <w:rPr>
          <w:noProof/>
        </w:rPr>
        <w:drawing>
          <wp:inline distT="0" distB="0" distL="0" distR="0">
            <wp:extent cx="1181100" cy="1457325"/>
            <wp:effectExtent l="0" t="0" r="0" b="9525"/>
            <wp:docPr id="2" name="Picture 2" descr="C:\Users\agiusb.UCHASTINGS\Desktop\Brian Stuff\Handy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iusb.UCHASTINGS\Desktop\Brian Stuff\Handy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8FD" w:rsidRPr="00BE5A02" w:rsidRDefault="00B928FD" w:rsidP="005920BD">
      <w:pPr>
        <w:pStyle w:val="NoSpacing"/>
      </w:pPr>
    </w:p>
    <w:p w:rsidR="00B375FA" w:rsidRDefault="00B375FA" w:rsidP="00BE5A02">
      <w:pPr>
        <w:pStyle w:val="NoSpacing"/>
        <w:jc w:val="center"/>
        <w:rPr>
          <w:b/>
        </w:rPr>
      </w:pPr>
    </w:p>
    <w:p w:rsidR="005920BD" w:rsidRPr="00BE5A02" w:rsidRDefault="00956E04" w:rsidP="00BE5A02">
      <w:pPr>
        <w:pStyle w:val="NoSpacing"/>
        <w:jc w:val="center"/>
        <w:rPr>
          <w:b/>
        </w:rPr>
      </w:pPr>
      <w:r>
        <w:rPr>
          <w:b/>
        </w:rPr>
        <w:t>RFQ #89-0165</w:t>
      </w:r>
    </w:p>
    <w:p w:rsidR="00CB14AD" w:rsidRPr="00CB14AD" w:rsidRDefault="00B375FA" w:rsidP="00BE5A02">
      <w:pPr>
        <w:pStyle w:val="NoSpacing"/>
        <w:jc w:val="center"/>
        <w:rPr>
          <w:rFonts w:asciiTheme="minorHAnsi" w:hAnsiTheme="minorHAnsi" w:cstheme="minorHAnsi"/>
        </w:rPr>
      </w:pPr>
      <w:hyperlink r:id="rId9" w:tgtFrame="_blank" w:history="1">
        <w:r w:rsidR="00CB14AD" w:rsidRPr="00CB14AD">
          <w:rPr>
            <w:rStyle w:val="Hyperlink"/>
            <w:rFonts w:asciiTheme="minorHAnsi" w:hAnsiTheme="minorHAnsi" w:cstheme="minorHAnsi"/>
            <w:color w:val="4782B2"/>
            <w:shd w:val="clear" w:color="auto" w:fill="FFFFFF"/>
          </w:rPr>
          <w:t xml:space="preserve">Tower Apartment </w:t>
        </w:r>
        <w:r w:rsidR="00956E04">
          <w:rPr>
            <w:rStyle w:val="Hyperlink"/>
            <w:rFonts w:asciiTheme="minorHAnsi" w:hAnsiTheme="minorHAnsi" w:cstheme="minorHAnsi"/>
            <w:color w:val="4782B2"/>
            <w:shd w:val="clear" w:color="auto" w:fill="FFFFFF"/>
          </w:rPr>
          <w:t xml:space="preserve">Rental </w:t>
        </w:r>
        <w:r w:rsidR="00CB14AD" w:rsidRPr="00CB14AD">
          <w:rPr>
            <w:rStyle w:val="Hyperlink"/>
            <w:rFonts w:asciiTheme="minorHAnsi" w:hAnsiTheme="minorHAnsi" w:cstheme="minorHAnsi"/>
            <w:color w:val="4782B2"/>
            <w:shd w:val="clear" w:color="auto" w:fill="FFFFFF"/>
          </w:rPr>
          <w:t>Furnishing</w:t>
        </w:r>
      </w:hyperlink>
    </w:p>
    <w:p w:rsidR="00953278" w:rsidRPr="00BE5A02" w:rsidRDefault="008546D2" w:rsidP="00BE5A02">
      <w:pPr>
        <w:pStyle w:val="NoSpacing"/>
        <w:jc w:val="center"/>
        <w:rPr>
          <w:b/>
        </w:rPr>
      </w:pPr>
      <w:r w:rsidRPr="00BE5A02">
        <w:rPr>
          <w:b/>
        </w:rPr>
        <w:t>Due</w:t>
      </w:r>
      <w:r w:rsidR="00953278" w:rsidRPr="00BE5A02">
        <w:rPr>
          <w:b/>
        </w:rPr>
        <w:t>:</w:t>
      </w:r>
      <w:r w:rsidR="004633F0" w:rsidRPr="00BE5A02">
        <w:rPr>
          <w:b/>
        </w:rPr>
        <w:t xml:space="preserve">  </w:t>
      </w:r>
      <w:r w:rsidR="00956E04">
        <w:rPr>
          <w:b/>
        </w:rPr>
        <w:t>11/14</w:t>
      </w:r>
      <w:r w:rsidR="00CB14AD">
        <w:rPr>
          <w:b/>
        </w:rPr>
        <w:t>/2018</w:t>
      </w:r>
      <w:r w:rsidR="00956E04">
        <w:rPr>
          <w:b/>
        </w:rPr>
        <w:t xml:space="preserve"> COB</w:t>
      </w:r>
    </w:p>
    <w:p w:rsidR="004633F0" w:rsidRPr="00BE5A02" w:rsidRDefault="004633F0" w:rsidP="00B00D3A">
      <w:pPr>
        <w:pStyle w:val="NoSpacing"/>
        <w:rPr>
          <w:b/>
        </w:rPr>
      </w:pPr>
    </w:p>
    <w:p w:rsidR="00B375FA" w:rsidRDefault="00B375FA" w:rsidP="00B00D3A">
      <w:pPr>
        <w:spacing w:line="240" w:lineRule="auto"/>
        <w:jc w:val="center"/>
        <w:rPr>
          <w:b/>
        </w:rPr>
      </w:pPr>
    </w:p>
    <w:p w:rsidR="00B00D3A" w:rsidRPr="00BE5A02" w:rsidRDefault="00B729E1" w:rsidP="00B00D3A">
      <w:pPr>
        <w:spacing w:line="240" w:lineRule="auto"/>
        <w:jc w:val="center"/>
        <w:rPr>
          <w:b/>
        </w:rPr>
      </w:pPr>
      <w:r>
        <w:rPr>
          <w:b/>
        </w:rPr>
        <w:t>RESULTS</w:t>
      </w:r>
    </w:p>
    <w:tbl>
      <w:tblPr>
        <w:tblW w:w="36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4689"/>
      </w:tblGrid>
      <w:tr w:rsidR="00943A1F" w:rsidRPr="00BE5A02" w:rsidTr="00CB14AD">
        <w:trPr>
          <w:trHeight w:val="181"/>
          <w:jc w:val="center"/>
        </w:trPr>
        <w:tc>
          <w:tcPr>
            <w:tcW w:w="1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A1F" w:rsidRPr="00BE5A02" w:rsidRDefault="00943A1F" w:rsidP="00B7403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Company</w:t>
            </w:r>
          </w:p>
        </w:tc>
        <w:tc>
          <w:tcPr>
            <w:tcW w:w="3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A1F" w:rsidRPr="00BE5A02" w:rsidRDefault="00943A1F" w:rsidP="00B7403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Total</w:t>
            </w:r>
          </w:p>
        </w:tc>
      </w:tr>
      <w:tr w:rsidR="00B375FA" w:rsidRPr="00BE5A02" w:rsidTr="00CB14AD">
        <w:trPr>
          <w:trHeight w:val="171"/>
          <w:jc w:val="center"/>
        </w:trPr>
        <w:tc>
          <w:tcPr>
            <w:tcW w:w="1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5FA" w:rsidRPr="00D44237" w:rsidRDefault="00B375FA" w:rsidP="00B375F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CORT</w:t>
            </w:r>
          </w:p>
        </w:tc>
        <w:tc>
          <w:tcPr>
            <w:tcW w:w="3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5FA" w:rsidRPr="00D44237" w:rsidRDefault="00B375FA" w:rsidP="00B375F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$94,500.00 ($3,150.00/unit) </w:t>
            </w:r>
          </w:p>
        </w:tc>
      </w:tr>
      <w:tr w:rsidR="000B15A7" w:rsidRPr="00BE5A02" w:rsidTr="00CB14AD">
        <w:trPr>
          <w:trHeight w:val="171"/>
          <w:jc w:val="center"/>
        </w:trPr>
        <w:tc>
          <w:tcPr>
            <w:tcW w:w="1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5A7" w:rsidRPr="00D44237" w:rsidRDefault="00B375FA" w:rsidP="000B15A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NCS</w:t>
            </w:r>
          </w:p>
        </w:tc>
        <w:tc>
          <w:tcPr>
            <w:tcW w:w="3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5A7" w:rsidRPr="00D44237" w:rsidRDefault="00B375FA" w:rsidP="00D4423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$108,000</w:t>
            </w:r>
            <w:r w:rsidR="00956E04">
              <w:rPr>
                <w:rFonts w:asciiTheme="minorHAnsi" w:hAnsiTheme="minorHAnsi"/>
                <w:b/>
              </w:rPr>
              <w:t>.00</w:t>
            </w:r>
            <w:r>
              <w:rPr>
                <w:rFonts w:asciiTheme="minorHAnsi" w:hAnsiTheme="minorHAnsi"/>
                <w:b/>
              </w:rPr>
              <w:t xml:space="preserve"> ($3,600.00</w:t>
            </w:r>
            <w:r w:rsidR="00D44237">
              <w:rPr>
                <w:rFonts w:asciiTheme="minorHAnsi" w:hAnsiTheme="minorHAnsi"/>
                <w:b/>
              </w:rPr>
              <w:t xml:space="preserve">/unit) </w:t>
            </w:r>
          </w:p>
        </w:tc>
      </w:tr>
    </w:tbl>
    <w:p w:rsidR="005920BD" w:rsidRDefault="005920BD" w:rsidP="00B74032">
      <w:pPr>
        <w:spacing w:line="240" w:lineRule="auto"/>
      </w:pPr>
    </w:p>
    <w:p w:rsidR="00D51D21" w:rsidRPr="00BE5A02" w:rsidRDefault="00D51D21" w:rsidP="00B74032">
      <w:pPr>
        <w:spacing w:line="240" w:lineRule="auto"/>
      </w:pPr>
      <w:bookmarkStart w:id="0" w:name="_GoBack"/>
      <w:bookmarkEnd w:id="0"/>
    </w:p>
    <w:sectPr w:rsidR="00D51D21" w:rsidRPr="00BE5A02" w:rsidSect="007E4E08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FE9" w:rsidRDefault="00BE1FE9" w:rsidP="005920BD">
      <w:pPr>
        <w:spacing w:after="0" w:line="240" w:lineRule="auto"/>
      </w:pPr>
      <w:r>
        <w:separator/>
      </w:r>
    </w:p>
  </w:endnote>
  <w:endnote w:type="continuationSeparator" w:id="0">
    <w:p w:rsidR="00BE1FE9" w:rsidRDefault="00BE1FE9" w:rsidP="00592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716" w:rsidRDefault="002E0716" w:rsidP="008A01B3">
    <w:pPr>
      <w:pStyle w:val="Footer"/>
    </w:pPr>
  </w:p>
  <w:p w:rsidR="005920BD" w:rsidRDefault="005920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FE9" w:rsidRDefault="00BE1FE9" w:rsidP="005920BD">
      <w:pPr>
        <w:spacing w:after="0" w:line="240" w:lineRule="auto"/>
      </w:pPr>
      <w:r>
        <w:separator/>
      </w:r>
    </w:p>
  </w:footnote>
  <w:footnote w:type="continuationSeparator" w:id="0">
    <w:p w:rsidR="00BE1FE9" w:rsidRDefault="00BE1FE9" w:rsidP="00592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314A6"/>
    <w:multiLevelType w:val="hybridMultilevel"/>
    <w:tmpl w:val="CCBE1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45FF0"/>
    <w:rsid w:val="000B15A7"/>
    <w:rsid w:val="000C2A39"/>
    <w:rsid w:val="000D068A"/>
    <w:rsid w:val="000E5B97"/>
    <w:rsid w:val="00127FEA"/>
    <w:rsid w:val="00141A0A"/>
    <w:rsid w:val="00193B4D"/>
    <w:rsid w:val="001F581C"/>
    <w:rsid w:val="00210C80"/>
    <w:rsid w:val="0024757F"/>
    <w:rsid w:val="00276FE3"/>
    <w:rsid w:val="002A27AE"/>
    <w:rsid w:val="002C617B"/>
    <w:rsid w:val="002E0716"/>
    <w:rsid w:val="00313FE2"/>
    <w:rsid w:val="00343E1A"/>
    <w:rsid w:val="0035089C"/>
    <w:rsid w:val="0035341B"/>
    <w:rsid w:val="00373A57"/>
    <w:rsid w:val="003E523B"/>
    <w:rsid w:val="00400168"/>
    <w:rsid w:val="004445A9"/>
    <w:rsid w:val="004633F0"/>
    <w:rsid w:val="004B687C"/>
    <w:rsid w:val="0050499C"/>
    <w:rsid w:val="005367FE"/>
    <w:rsid w:val="00567086"/>
    <w:rsid w:val="005877B1"/>
    <w:rsid w:val="005920BD"/>
    <w:rsid w:val="0063010A"/>
    <w:rsid w:val="006463D7"/>
    <w:rsid w:val="00664209"/>
    <w:rsid w:val="006D36EB"/>
    <w:rsid w:val="00713B62"/>
    <w:rsid w:val="00765ED6"/>
    <w:rsid w:val="00796515"/>
    <w:rsid w:val="007B3643"/>
    <w:rsid w:val="007C1044"/>
    <w:rsid w:val="007D205E"/>
    <w:rsid w:val="007E4E08"/>
    <w:rsid w:val="00800C05"/>
    <w:rsid w:val="00833504"/>
    <w:rsid w:val="00836CC2"/>
    <w:rsid w:val="008438E2"/>
    <w:rsid w:val="00853E19"/>
    <w:rsid w:val="008546D2"/>
    <w:rsid w:val="00896EED"/>
    <w:rsid w:val="008A01B3"/>
    <w:rsid w:val="0093258F"/>
    <w:rsid w:val="00943A1F"/>
    <w:rsid w:val="00953278"/>
    <w:rsid w:val="00956E04"/>
    <w:rsid w:val="009F49DF"/>
    <w:rsid w:val="00A22AD0"/>
    <w:rsid w:val="00A71360"/>
    <w:rsid w:val="00A77B3E"/>
    <w:rsid w:val="00AB70E1"/>
    <w:rsid w:val="00AE7AD6"/>
    <w:rsid w:val="00AF2C31"/>
    <w:rsid w:val="00AF3DA9"/>
    <w:rsid w:val="00B00D3A"/>
    <w:rsid w:val="00B0761B"/>
    <w:rsid w:val="00B27D52"/>
    <w:rsid w:val="00B36CBB"/>
    <w:rsid w:val="00B375FA"/>
    <w:rsid w:val="00B633CF"/>
    <w:rsid w:val="00B64643"/>
    <w:rsid w:val="00B729E1"/>
    <w:rsid w:val="00B74032"/>
    <w:rsid w:val="00B82019"/>
    <w:rsid w:val="00B928FD"/>
    <w:rsid w:val="00BB2BB1"/>
    <w:rsid w:val="00BC67E9"/>
    <w:rsid w:val="00BD5AA7"/>
    <w:rsid w:val="00BE1FE9"/>
    <w:rsid w:val="00BE5A02"/>
    <w:rsid w:val="00C21794"/>
    <w:rsid w:val="00C73821"/>
    <w:rsid w:val="00C975C5"/>
    <w:rsid w:val="00CB14AD"/>
    <w:rsid w:val="00CF2A1F"/>
    <w:rsid w:val="00D15461"/>
    <w:rsid w:val="00D25076"/>
    <w:rsid w:val="00D44237"/>
    <w:rsid w:val="00D51D21"/>
    <w:rsid w:val="00D74BC8"/>
    <w:rsid w:val="00D8109F"/>
    <w:rsid w:val="00D84759"/>
    <w:rsid w:val="00D94998"/>
    <w:rsid w:val="00DC25E9"/>
    <w:rsid w:val="00DD21A7"/>
    <w:rsid w:val="00E063E0"/>
    <w:rsid w:val="00E55D03"/>
    <w:rsid w:val="00E62FEE"/>
    <w:rsid w:val="00E71AB0"/>
    <w:rsid w:val="00EC74C0"/>
    <w:rsid w:val="00F34DD1"/>
    <w:rsid w:val="00F35E8F"/>
    <w:rsid w:val="00FA3F23"/>
    <w:rsid w:val="00FB7083"/>
    <w:rsid w:val="00FD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4E3BE53-2C6C-4E3D-A4D7-5F0824E61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A57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240" w:after="60" w:line="240" w:lineRule="auto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 w:line="240" w:lineRule="auto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240" w:after="60" w:line="240" w:lineRule="auto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 w:line="240" w:lineRule="auto"/>
      <w:jc w:val="center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rsid w:val="00592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20BD"/>
    <w:rPr>
      <w:rFonts w:ascii="Tahoma" w:eastAsia="Calibri" w:hAnsi="Tahoma" w:cs="Tahoma"/>
      <w:color w:val="000000"/>
      <w:sz w:val="16"/>
      <w:szCs w:val="16"/>
    </w:rPr>
  </w:style>
  <w:style w:type="paragraph" w:styleId="NoSpacing">
    <w:name w:val="No Spacing"/>
    <w:uiPriority w:val="1"/>
    <w:qFormat/>
    <w:rsid w:val="005920BD"/>
    <w:rPr>
      <w:rFonts w:ascii="Calibri" w:eastAsia="Calibri" w:hAnsi="Calibri" w:cs="Calibri"/>
      <w:color w:val="000000"/>
      <w:sz w:val="22"/>
      <w:szCs w:val="22"/>
    </w:rPr>
  </w:style>
  <w:style w:type="paragraph" w:styleId="Header">
    <w:name w:val="header"/>
    <w:basedOn w:val="Normal"/>
    <w:link w:val="HeaderChar"/>
    <w:rsid w:val="00592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920BD"/>
    <w:rPr>
      <w:rFonts w:ascii="Calibri" w:eastAsia="Calibri" w:hAnsi="Calibri" w:cs="Calibri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rsid w:val="00592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0BD"/>
    <w:rPr>
      <w:rFonts w:ascii="Calibri" w:eastAsia="Calibri" w:hAnsi="Calibri" w:cs="Calibri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C67E9"/>
    <w:pPr>
      <w:ind w:left="720"/>
    </w:pPr>
    <w:rPr>
      <w:rFonts w:eastAsiaTheme="minorHAnsi" w:cs="Times New Roman"/>
      <w:color w:val="auto"/>
    </w:rPr>
  </w:style>
  <w:style w:type="character" w:styleId="Hyperlink">
    <w:name w:val="Hyperlink"/>
    <w:basedOn w:val="DefaultParagraphFont"/>
    <w:uiPriority w:val="99"/>
    <w:semiHidden/>
    <w:unhideWhenUsed/>
    <w:rsid w:val="00CB14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6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tes.uchastings.edu/purchasing/files/2018/02/RFQ-78-0186-Tower-Apartment-Furnishing-2nlqxd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CDE2A-38F3-41EC-8BAF-389B5F1C8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Hastings College of the Law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Darryl Sweet</dc:creator>
  <cp:lastModifiedBy>Agius, Brian</cp:lastModifiedBy>
  <cp:revision>33</cp:revision>
  <cp:lastPrinted>2016-02-01T17:25:00Z</cp:lastPrinted>
  <dcterms:created xsi:type="dcterms:W3CDTF">2016-10-26T21:20:00Z</dcterms:created>
  <dcterms:modified xsi:type="dcterms:W3CDTF">2018-11-20T21:20:00Z</dcterms:modified>
</cp:coreProperties>
</file>